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121"/>
      </w:tblGrid>
      <w:tr w:rsidR="00267918" w:rsidTr="00267918">
        <w:tc>
          <w:tcPr>
            <w:tcW w:w="6941" w:type="dxa"/>
          </w:tcPr>
          <w:p w:rsidR="00267918" w:rsidRPr="00267918" w:rsidRDefault="00267918" w:rsidP="00267918">
            <w:pPr>
              <w:spacing w:after="120"/>
              <w:rPr>
                <w:rFonts w:cstheme="minorHAnsi"/>
                <w:sz w:val="30"/>
                <w:szCs w:val="30"/>
              </w:rPr>
            </w:pPr>
            <w:bookmarkStart w:id="0" w:name="_GoBack"/>
            <w:bookmarkEnd w:id="0"/>
            <w:r w:rsidRPr="00267918">
              <w:rPr>
                <w:rFonts w:cstheme="minorHAnsi"/>
                <w:sz w:val="30"/>
                <w:szCs w:val="30"/>
              </w:rPr>
              <w:t>MARTIN-LUTHER-UNIVERSITÄT HALLE-WITTENBERG</w:t>
            </w:r>
          </w:p>
          <w:p w:rsidR="00267918" w:rsidRPr="00BA6D98" w:rsidRDefault="00267918" w:rsidP="00BA6D98">
            <w:pPr>
              <w:rPr>
                <w:rFonts w:cstheme="minorHAnsi"/>
                <w:sz w:val="26"/>
                <w:szCs w:val="26"/>
              </w:rPr>
            </w:pPr>
            <w:r w:rsidRPr="00BA6D98">
              <w:rPr>
                <w:rFonts w:cstheme="minorHAnsi"/>
                <w:sz w:val="26"/>
                <w:szCs w:val="26"/>
              </w:rPr>
              <w:t>Institut für Politikwissenschaft und Japanologie</w:t>
            </w:r>
          </w:p>
          <w:p w:rsidR="00267918" w:rsidRPr="00267918" w:rsidRDefault="00267918" w:rsidP="00BA6D98">
            <w:pPr>
              <w:rPr>
                <w:rFonts w:cstheme="minorHAnsi"/>
                <w:sz w:val="26"/>
                <w:szCs w:val="26"/>
              </w:rPr>
            </w:pPr>
            <w:r w:rsidRPr="00267918">
              <w:rPr>
                <w:rFonts w:cstheme="minorHAnsi"/>
                <w:sz w:val="26"/>
                <w:szCs w:val="26"/>
              </w:rPr>
              <w:t>Lehrstuhl Systemanalyse und Vergleichende Politikwissenschaft</w:t>
            </w:r>
          </w:p>
          <w:p w:rsidR="00267918" w:rsidRDefault="00267918" w:rsidP="00317A05">
            <w:pPr>
              <w:spacing w:after="40"/>
            </w:pPr>
            <w:r w:rsidRPr="00267918">
              <w:rPr>
                <w:rFonts w:cstheme="minorHAnsi"/>
                <w:sz w:val="26"/>
                <w:szCs w:val="26"/>
              </w:rPr>
              <w:t>Dr. Stephan Bröchler</w:t>
            </w:r>
          </w:p>
        </w:tc>
        <w:tc>
          <w:tcPr>
            <w:tcW w:w="2121" w:type="dxa"/>
          </w:tcPr>
          <w:p w:rsidR="00267918" w:rsidRDefault="00267918" w:rsidP="00267918">
            <w:pPr>
              <w:jc w:val="right"/>
            </w:pPr>
            <w:r>
              <w:rPr>
                <w:noProof/>
                <w:sz w:val="2"/>
                <w:szCs w:val="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B253FD0" wp14:editId="7F0DD78A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35066</wp:posOffset>
                  </wp:positionV>
                  <wp:extent cx="1314450" cy="709154"/>
                  <wp:effectExtent l="0" t="0" r="0" b="0"/>
                  <wp:wrapTopAndBottom/>
                  <wp:docPr id="2" name="Bild 2" descr="SIEGE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EGE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0915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69696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81C7E" w:rsidRDefault="00681C7E"/>
    <w:p w:rsidR="00267918" w:rsidRDefault="00267918"/>
    <w:p w:rsidR="007A25C5" w:rsidRDefault="007A25C5"/>
    <w:p w:rsidR="007A25C5" w:rsidRDefault="007A25C5"/>
    <w:p w:rsidR="00267918" w:rsidRDefault="00267918"/>
    <w:p w:rsidR="00D77BB3" w:rsidRDefault="00267918" w:rsidP="00D77BB3">
      <w:pPr>
        <w:jc w:val="center"/>
        <w:rPr>
          <w:b/>
          <w:sz w:val="44"/>
          <w:szCs w:val="44"/>
        </w:rPr>
      </w:pPr>
      <w:r w:rsidRPr="00D77BB3">
        <w:rPr>
          <w:b/>
          <w:sz w:val="44"/>
          <w:szCs w:val="44"/>
        </w:rPr>
        <w:t xml:space="preserve">Der </w:t>
      </w:r>
      <w:r w:rsidR="00D77BB3">
        <w:rPr>
          <w:b/>
          <w:sz w:val="44"/>
          <w:szCs w:val="44"/>
        </w:rPr>
        <w:t>schweizerische Parlamentarismus</w:t>
      </w:r>
    </w:p>
    <w:p w:rsidR="00267918" w:rsidRPr="00D77BB3" w:rsidRDefault="00267918" w:rsidP="00D77BB3">
      <w:pPr>
        <w:jc w:val="center"/>
        <w:rPr>
          <w:b/>
          <w:sz w:val="44"/>
          <w:szCs w:val="44"/>
        </w:rPr>
      </w:pPr>
      <w:r w:rsidRPr="00D77BB3">
        <w:rPr>
          <w:b/>
          <w:sz w:val="44"/>
          <w:szCs w:val="44"/>
        </w:rPr>
        <w:t>im Kontext der direkten Demokratie</w:t>
      </w:r>
    </w:p>
    <w:p w:rsidR="00267918" w:rsidRDefault="00267918"/>
    <w:p w:rsidR="00267918" w:rsidRDefault="00267918"/>
    <w:p w:rsidR="00267918" w:rsidRPr="007A25C5" w:rsidRDefault="00267918" w:rsidP="007A25C5">
      <w:pPr>
        <w:pStyle w:val="NurText"/>
        <w:jc w:val="both"/>
        <w:rPr>
          <w:sz w:val="28"/>
          <w:szCs w:val="28"/>
        </w:rPr>
      </w:pPr>
      <w:r w:rsidRPr="007A25C5">
        <w:rPr>
          <w:sz w:val="28"/>
          <w:szCs w:val="28"/>
        </w:rPr>
        <w:t>Direkte Demokratie und Beteiligung des Volkes an politischen Entscheidungen sind Postulate, die von unterschiedlichen Akteuren - beispielsweise in Deutschland oder Österreich</w:t>
      </w:r>
      <w:r w:rsidR="00C263E2">
        <w:rPr>
          <w:sz w:val="28"/>
          <w:szCs w:val="28"/>
        </w:rPr>
        <w:t xml:space="preserve"> - vermehrt gefordert werden. Der Vortrag</w:t>
      </w:r>
      <w:r w:rsidRPr="007A25C5">
        <w:rPr>
          <w:sz w:val="28"/>
          <w:szCs w:val="28"/>
        </w:rPr>
        <w:t xml:space="preserve"> untersucht das Zusammenspiel zwischen direkter Demokratie und Parlamentarismus in der Schweiz (National- und</w:t>
      </w:r>
      <w:r w:rsidR="00B461F5">
        <w:rPr>
          <w:sz w:val="28"/>
          <w:szCs w:val="28"/>
        </w:rPr>
        <w:t xml:space="preserve"> </w:t>
      </w:r>
      <w:r w:rsidRPr="007A25C5">
        <w:rPr>
          <w:sz w:val="28"/>
          <w:szCs w:val="28"/>
        </w:rPr>
        <w:t xml:space="preserve">Ständerat) und geht der Frage nach, ob das </w:t>
      </w:r>
      <w:r w:rsidR="00C263E2">
        <w:rPr>
          <w:sz w:val="28"/>
          <w:szCs w:val="28"/>
        </w:rPr>
        <w:t xml:space="preserve">geringe </w:t>
      </w:r>
      <w:r w:rsidRPr="007A25C5">
        <w:rPr>
          <w:sz w:val="28"/>
          <w:szCs w:val="28"/>
        </w:rPr>
        <w:t>Ausmaß der Beteiligung der Bürger als Ausdruck einer Parlamentarismuskritik gesehen werden kann.</w:t>
      </w:r>
    </w:p>
    <w:p w:rsidR="00267918" w:rsidRDefault="00267918"/>
    <w:p w:rsidR="007A25C5" w:rsidRDefault="007A25C5"/>
    <w:p w:rsidR="007A25C5" w:rsidRPr="007A25C5" w:rsidRDefault="007A25C5" w:rsidP="007A25C5">
      <w:pPr>
        <w:jc w:val="center"/>
        <w:rPr>
          <w:b/>
          <w:sz w:val="44"/>
          <w:szCs w:val="44"/>
        </w:rPr>
      </w:pPr>
      <w:r w:rsidRPr="007A25C5">
        <w:rPr>
          <w:b/>
          <w:sz w:val="44"/>
          <w:szCs w:val="44"/>
        </w:rPr>
        <w:t>Dr. Michael Strebel</w:t>
      </w:r>
    </w:p>
    <w:p w:rsidR="007A25C5" w:rsidRPr="00943D4E" w:rsidRDefault="00943D4E" w:rsidP="00943D4E">
      <w:pPr>
        <w:spacing w:before="120"/>
        <w:jc w:val="center"/>
        <w:rPr>
          <w:sz w:val="26"/>
          <w:szCs w:val="26"/>
        </w:rPr>
      </w:pPr>
      <w:r w:rsidRPr="00943D4E">
        <w:rPr>
          <w:rFonts w:eastAsia="Times New Roman"/>
          <w:sz w:val="26"/>
          <w:szCs w:val="26"/>
          <w:shd w:val="clear" w:color="auto" w:fill="FFFFFF"/>
        </w:rPr>
        <w:t>Ratssekretär und Leiter Parlamentsdiens</w:t>
      </w:r>
      <w:r w:rsidR="000F296C">
        <w:rPr>
          <w:rFonts w:eastAsia="Times New Roman"/>
          <w:sz w:val="26"/>
          <w:szCs w:val="26"/>
          <w:shd w:val="clear" w:color="auto" w:fill="FFFFFF"/>
        </w:rPr>
        <w:t>te des Solothurner Kantonsrates (</w:t>
      </w:r>
      <w:r w:rsidRPr="00943D4E">
        <w:rPr>
          <w:rFonts w:eastAsia="Times New Roman"/>
          <w:sz w:val="26"/>
          <w:szCs w:val="26"/>
          <w:shd w:val="clear" w:color="auto" w:fill="FFFFFF"/>
        </w:rPr>
        <w:t>Schweiz</w:t>
      </w:r>
      <w:r w:rsidR="000F296C">
        <w:rPr>
          <w:rFonts w:eastAsia="Times New Roman"/>
          <w:sz w:val="26"/>
          <w:szCs w:val="26"/>
          <w:shd w:val="clear" w:color="auto" w:fill="FFFFFF"/>
        </w:rPr>
        <w:t>)</w:t>
      </w:r>
    </w:p>
    <w:p w:rsidR="00BA6D98" w:rsidRDefault="00BA6D98"/>
    <w:p w:rsidR="00BA6D98" w:rsidRDefault="00BA6D98"/>
    <w:p w:rsidR="0037512B" w:rsidRPr="00317A05" w:rsidRDefault="00BA6D98" w:rsidP="003751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Öffentlicher Gastvortrag</w:t>
      </w:r>
    </w:p>
    <w:p w:rsidR="0037512B" w:rsidRPr="0037512B" w:rsidRDefault="0037512B" w:rsidP="0037512B">
      <w:pPr>
        <w:jc w:val="center"/>
        <w:rPr>
          <w:b/>
          <w:sz w:val="28"/>
          <w:szCs w:val="28"/>
        </w:rPr>
      </w:pPr>
    </w:p>
    <w:p w:rsidR="0037512B" w:rsidRPr="009D553F" w:rsidRDefault="007A25C5" w:rsidP="0037512B">
      <w:pPr>
        <w:jc w:val="center"/>
        <w:rPr>
          <w:sz w:val="24"/>
          <w:szCs w:val="24"/>
        </w:rPr>
      </w:pPr>
      <w:r w:rsidRPr="009D553F">
        <w:rPr>
          <w:sz w:val="24"/>
          <w:szCs w:val="24"/>
        </w:rPr>
        <w:t>im Rahmen der Seminare</w:t>
      </w:r>
    </w:p>
    <w:p w:rsidR="007A25C5" w:rsidRPr="009D553F" w:rsidRDefault="0037512B" w:rsidP="0037512B">
      <w:pPr>
        <w:jc w:val="center"/>
        <w:rPr>
          <w:rFonts w:eastAsia="Times New Roman" w:cstheme="minorHAnsi"/>
          <w:sz w:val="24"/>
          <w:szCs w:val="24"/>
        </w:rPr>
      </w:pPr>
      <w:r w:rsidRPr="009D553F">
        <w:rPr>
          <w:rFonts w:eastAsia="Times New Roman" w:cstheme="minorHAnsi"/>
          <w:sz w:val="24"/>
          <w:szCs w:val="24"/>
        </w:rPr>
        <w:t>„</w:t>
      </w:r>
      <w:r w:rsidR="00C263E2" w:rsidRPr="009D553F">
        <w:rPr>
          <w:rFonts w:eastAsia="Times New Roman" w:cstheme="minorHAnsi"/>
          <w:sz w:val="24"/>
          <w:szCs w:val="24"/>
        </w:rPr>
        <w:t>Kritik, Kontrolle, Alternativen: Wie leistungsfähig ist die parlamentarische</w:t>
      </w:r>
      <w:r w:rsidRPr="009D553F">
        <w:rPr>
          <w:rFonts w:eastAsia="Times New Roman" w:cstheme="minorHAnsi"/>
          <w:sz w:val="24"/>
          <w:szCs w:val="24"/>
        </w:rPr>
        <w:t xml:space="preserve"> Opposition?“ und</w:t>
      </w:r>
    </w:p>
    <w:p w:rsidR="0037512B" w:rsidRPr="009D553F" w:rsidRDefault="0037512B" w:rsidP="0037512B">
      <w:pPr>
        <w:jc w:val="center"/>
        <w:rPr>
          <w:rFonts w:eastAsia="Times New Roman" w:cstheme="minorHAnsi"/>
          <w:sz w:val="32"/>
          <w:szCs w:val="32"/>
        </w:rPr>
      </w:pPr>
      <w:r w:rsidRPr="009D553F">
        <w:rPr>
          <w:rFonts w:eastAsia="Times New Roman" w:cstheme="minorHAnsi"/>
          <w:sz w:val="24"/>
          <w:szCs w:val="24"/>
        </w:rPr>
        <w:t>„Wie arbeitet der Deutsche Bundestag?“</w:t>
      </w:r>
    </w:p>
    <w:p w:rsidR="0037512B" w:rsidRPr="009D553F" w:rsidRDefault="0037512B">
      <w:pPr>
        <w:rPr>
          <w:rFonts w:cstheme="minorHAnsi"/>
          <w:sz w:val="32"/>
          <w:szCs w:val="32"/>
        </w:rPr>
      </w:pPr>
    </w:p>
    <w:p w:rsidR="007A25C5" w:rsidRPr="009D553F" w:rsidRDefault="007A25C5">
      <w:pPr>
        <w:rPr>
          <w:rFonts w:cstheme="minorHAnsi"/>
          <w:sz w:val="32"/>
          <w:szCs w:val="32"/>
        </w:rPr>
      </w:pPr>
    </w:p>
    <w:p w:rsidR="009D553F" w:rsidRPr="009D553F" w:rsidRDefault="009D553F">
      <w:pPr>
        <w:rPr>
          <w:rFonts w:cstheme="minorHAnsi"/>
          <w:sz w:val="32"/>
          <w:szCs w:val="32"/>
        </w:rPr>
      </w:pPr>
    </w:p>
    <w:p w:rsidR="007A25C5" w:rsidRPr="009D553F" w:rsidRDefault="007A25C5">
      <w:pPr>
        <w:rPr>
          <w:rFonts w:cstheme="minorHAnsi"/>
          <w:sz w:val="32"/>
          <w:szCs w:val="32"/>
        </w:rPr>
      </w:pPr>
    </w:p>
    <w:p w:rsidR="00317A05" w:rsidRPr="000B1D4B" w:rsidRDefault="00317A05" w:rsidP="00317A05">
      <w:pPr>
        <w:spacing w:after="240"/>
        <w:jc w:val="center"/>
        <w:rPr>
          <w:b/>
          <w:sz w:val="32"/>
          <w:szCs w:val="32"/>
        </w:rPr>
      </w:pPr>
      <w:r w:rsidRPr="000B1D4B">
        <w:rPr>
          <w:b/>
          <w:sz w:val="32"/>
          <w:szCs w:val="32"/>
        </w:rPr>
        <w:t>Freitag, 11. Januar 2019, 1</w:t>
      </w:r>
      <w:r w:rsidR="002C03B9">
        <w:rPr>
          <w:b/>
          <w:sz w:val="32"/>
          <w:szCs w:val="32"/>
        </w:rPr>
        <w:t>2</w:t>
      </w:r>
      <w:r w:rsidRPr="000B1D4B">
        <w:rPr>
          <w:b/>
          <w:sz w:val="32"/>
          <w:szCs w:val="32"/>
        </w:rPr>
        <w:t>:30-1</w:t>
      </w:r>
      <w:r w:rsidR="002C03B9">
        <w:rPr>
          <w:b/>
          <w:sz w:val="32"/>
          <w:szCs w:val="32"/>
        </w:rPr>
        <w:t>4</w:t>
      </w:r>
      <w:r w:rsidRPr="000B1D4B">
        <w:rPr>
          <w:b/>
          <w:sz w:val="32"/>
          <w:szCs w:val="32"/>
        </w:rPr>
        <w:t>:30 Uhr</w:t>
      </w:r>
    </w:p>
    <w:p w:rsidR="007A25C5" w:rsidRPr="000B1D4B" w:rsidRDefault="007A25C5" w:rsidP="007A25C5">
      <w:pPr>
        <w:jc w:val="center"/>
        <w:rPr>
          <w:b/>
          <w:sz w:val="32"/>
          <w:szCs w:val="32"/>
        </w:rPr>
      </w:pPr>
      <w:r w:rsidRPr="000B1D4B">
        <w:rPr>
          <w:b/>
          <w:sz w:val="32"/>
          <w:szCs w:val="32"/>
        </w:rPr>
        <w:t>Hörsaal III</w:t>
      </w:r>
      <w:r w:rsidR="0037512B" w:rsidRPr="000B1D4B">
        <w:rPr>
          <w:b/>
          <w:sz w:val="32"/>
          <w:szCs w:val="32"/>
        </w:rPr>
        <w:t xml:space="preserve"> (R</w:t>
      </w:r>
      <w:r w:rsidR="00317A05" w:rsidRPr="000B1D4B">
        <w:rPr>
          <w:b/>
          <w:sz w:val="32"/>
          <w:szCs w:val="32"/>
        </w:rPr>
        <w:t xml:space="preserve"> 1.31.0)</w:t>
      </w:r>
    </w:p>
    <w:p w:rsidR="007A25C5" w:rsidRDefault="007A25C5" w:rsidP="007A25C5">
      <w:pPr>
        <w:jc w:val="center"/>
      </w:pPr>
      <w:r w:rsidRPr="000B1D4B">
        <w:rPr>
          <w:b/>
          <w:sz w:val="32"/>
          <w:szCs w:val="32"/>
        </w:rPr>
        <w:t>GSZ, Emil-</w:t>
      </w:r>
      <w:proofErr w:type="spellStart"/>
      <w:r w:rsidRPr="000B1D4B">
        <w:rPr>
          <w:b/>
          <w:sz w:val="32"/>
          <w:szCs w:val="32"/>
        </w:rPr>
        <w:t>Abderhalden</w:t>
      </w:r>
      <w:proofErr w:type="spellEnd"/>
      <w:r w:rsidRPr="000B1D4B">
        <w:rPr>
          <w:b/>
          <w:sz w:val="32"/>
          <w:szCs w:val="32"/>
        </w:rPr>
        <w:t>-Str. 26/27, Eingang C</w:t>
      </w:r>
      <w:r w:rsidR="00B758FA">
        <w:rPr>
          <w:b/>
          <w:sz w:val="32"/>
          <w:szCs w:val="32"/>
        </w:rPr>
        <w:t xml:space="preserve"> 2</w:t>
      </w:r>
      <w:r w:rsidR="0037512B" w:rsidRPr="000B1D4B">
        <w:rPr>
          <w:b/>
          <w:sz w:val="32"/>
          <w:szCs w:val="32"/>
        </w:rPr>
        <w:t>, 1. OG</w:t>
      </w:r>
    </w:p>
    <w:p w:rsidR="007A25C5" w:rsidRDefault="007A25C5" w:rsidP="007A25C5">
      <w:pPr>
        <w:jc w:val="center"/>
      </w:pPr>
    </w:p>
    <w:sectPr w:rsidR="007A2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18"/>
    <w:rsid w:val="000B1D4B"/>
    <w:rsid w:val="000F296C"/>
    <w:rsid w:val="00267918"/>
    <w:rsid w:val="002C03B9"/>
    <w:rsid w:val="00317A05"/>
    <w:rsid w:val="0037512B"/>
    <w:rsid w:val="00681C7E"/>
    <w:rsid w:val="007A25C5"/>
    <w:rsid w:val="00943D4E"/>
    <w:rsid w:val="009D553F"/>
    <w:rsid w:val="00B24192"/>
    <w:rsid w:val="00B461F5"/>
    <w:rsid w:val="00B758FA"/>
    <w:rsid w:val="00BA6D98"/>
    <w:rsid w:val="00C263E2"/>
    <w:rsid w:val="00C817E4"/>
    <w:rsid w:val="00D258BF"/>
    <w:rsid w:val="00D77BB3"/>
    <w:rsid w:val="00E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6E7F-945B-452D-83E5-98210FB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267918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7918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1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61D5-78CF-44D4-9C09-ED753C64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Anne Meckling</cp:lastModifiedBy>
  <cp:revision>2</cp:revision>
  <cp:lastPrinted>2018-11-23T07:37:00Z</cp:lastPrinted>
  <dcterms:created xsi:type="dcterms:W3CDTF">2018-11-23T14:11:00Z</dcterms:created>
  <dcterms:modified xsi:type="dcterms:W3CDTF">2018-11-23T14:11:00Z</dcterms:modified>
</cp:coreProperties>
</file>